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Тестовий документ MOYO-19322</w:t>
      </w:r>
    </w:p>
    <w:p>
      <w:r>
        <w:t>Цей файл створено для перевірки Content-Type нових .docx документів на PROD після релізу задачі MOYO-19322.</w:t>
      </w:r>
    </w:p>
    <w:p>
      <w:r>
        <w:t>Дата генерації: 24.09.2026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